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214F" w14:textId="77777777" w:rsidR="000D2F03" w:rsidRDefault="000D2F03" w:rsidP="00354BE7">
      <w:pPr>
        <w:jc w:val="center"/>
        <w:rPr>
          <w:b/>
          <w:bCs/>
          <w:color w:val="CC00FF"/>
          <w:sz w:val="36"/>
          <w:szCs w:val="36"/>
        </w:rPr>
      </w:pPr>
      <w:r>
        <w:rPr>
          <w:b/>
          <w:bCs/>
          <w:color w:val="CC00FF"/>
          <w:sz w:val="36"/>
          <w:szCs w:val="36"/>
        </w:rPr>
        <w:t>KLAUZULA INFORMACYJNA</w:t>
      </w:r>
    </w:p>
    <w:p w14:paraId="585EC0A5" w14:textId="77777777" w:rsidR="00354BE7" w:rsidRPr="00354BE7" w:rsidRDefault="00354BE7" w:rsidP="00354BE7">
      <w:pPr>
        <w:jc w:val="center"/>
        <w:rPr>
          <w:b/>
          <w:bCs/>
          <w:color w:val="CC00FF"/>
          <w:sz w:val="36"/>
          <w:szCs w:val="36"/>
        </w:rPr>
      </w:pPr>
      <w:r w:rsidRPr="00161A38">
        <w:rPr>
          <w:rFonts w:ascii="Calibri" w:hAnsi="Calibri" w:cs="Calibri"/>
          <w:color w:val="365F91"/>
        </w:rPr>
        <w:t xml:space="preserve">do przetwarzania danych osobowych </w:t>
      </w:r>
      <w:r w:rsidRPr="00161A38">
        <w:rPr>
          <w:rFonts w:ascii="Calibri" w:hAnsi="Calibri" w:cs="Calibri"/>
          <w:color w:val="365F91"/>
          <w:u w:val="single"/>
        </w:rPr>
        <w:t>dla pracownika</w:t>
      </w:r>
    </w:p>
    <w:p w14:paraId="461157FA" w14:textId="77777777" w:rsidR="000D2F03" w:rsidRPr="00161A38" w:rsidRDefault="000D2F03" w:rsidP="00930EC0">
      <w:pPr>
        <w:ind w:left="4956"/>
        <w:rPr>
          <w:rFonts w:ascii="Calibri" w:hAnsi="Calibri" w:cs="Calibri"/>
          <w:sz w:val="20"/>
          <w:szCs w:val="20"/>
          <w:vertAlign w:val="superscript"/>
        </w:rPr>
      </w:pPr>
    </w:p>
    <w:p w14:paraId="2268EA17" w14:textId="77777777" w:rsidR="00354BE7" w:rsidRDefault="00354BE7" w:rsidP="00354BE7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  <w:shd w:val="clear" w:color="auto" w:fill="FFFFFF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tbl>
      <w:tblPr>
        <w:tblW w:w="97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3"/>
        <w:gridCol w:w="5975"/>
      </w:tblGrid>
      <w:tr w:rsidR="00354BE7" w14:paraId="49A49881" w14:textId="77777777" w:rsidTr="00354BE7">
        <w:tc>
          <w:tcPr>
            <w:tcW w:w="3733" w:type="dxa"/>
            <w:vAlign w:val="center"/>
            <w:hideMark/>
          </w:tcPr>
          <w:p w14:paraId="2DE926C9" w14:textId="77777777" w:rsidR="00354BE7" w:rsidRDefault="00354BE7" w:rsidP="00726805">
            <w:pPr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5" w:type="dxa"/>
          </w:tcPr>
          <w:p w14:paraId="6481A9DC" w14:textId="77777777" w:rsidR="0018404E" w:rsidRDefault="0018404E" w:rsidP="00FF3DF4">
            <w:pPr>
              <w:widowControl/>
              <w:shd w:val="clear" w:color="auto" w:fill="FFFFFF"/>
              <w:tabs>
                <w:tab w:val="left" w:pos="454"/>
              </w:tabs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zh-CN"/>
              </w:rPr>
            </w:pPr>
          </w:p>
          <w:p w14:paraId="5D5E49A4" w14:textId="078E0117" w:rsidR="00EC1620" w:rsidRPr="00161A38" w:rsidRDefault="00354BE7" w:rsidP="00FF3DF4">
            <w:pPr>
              <w:widowControl/>
              <w:shd w:val="clear" w:color="auto" w:fill="FFFFFF"/>
              <w:tabs>
                <w:tab w:val="left" w:pos="454"/>
              </w:tabs>
              <w:jc w:val="center"/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 podmiotu</w:t>
            </w:r>
            <w:r w:rsidR="00544346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544346" w:rsidRPr="00161A38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C2BDF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Szkoła Podstawowa</w:t>
            </w:r>
            <w:r w:rsidR="00FE3D82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 xml:space="preserve"> im. Prymasa Tysiąclecia Stefana Kardynała Wyszyńskiego</w:t>
            </w:r>
            <w:r w:rsidR="00FC2BDF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 xml:space="preserve"> w Starej Wsi</w:t>
            </w:r>
            <w:r w:rsidR="00EC1620" w:rsidRPr="00161A38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</w:p>
          <w:p w14:paraId="053C07ED" w14:textId="77777777" w:rsidR="00EC1620" w:rsidRPr="00161A38" w:rsidRDefault="00620C32" w:rsidP="00FF3DF4">
            <w:pPr>
              <w:widowControl/>
              <w:shd w:val="clear" w:color="auto" w:fill="FFFFFF"/>
              <w:tabs>
                <w:tab w:val="left" w:pos="454"/>
              </w:tabs>
              <w:ind w:left="360"/>
              <w:jc w:val="center"/>
              <w:rPr>
                <w:rStyle w:val="Domylnaczcionkaakapitu1"/>
                <w:rFonts w:ascii="Calibri" w:hAnsi="Calibri" w:cs="Calibri"/>
                <w:sz w:val="20"/>
                <w:szCs w:val="20"/>
              </w:rPr>
            </w:pPr>
            <w:r w:rsidRPr="00161A38">
              <w:rPr>
                <w:rStyle w:val="Domylnaczcionkaakapitu1"/>
                <w:rFonts w:ascii="Calibri" w:hAnsi="Calibri" w:cs="Calibri"/>
                <w:bCs/>
                <w:sz w:val="20"/>
                <w:szCs w:val="20"/>
              </w:rPr>
              <w:t>a</w:t>
            </w:r>
            <w:r w:rsidR="00EC1620" w:rsidRPr="00161A38">
              <w:rPr>
                <w:rStyle w:val="Domylnaczcionkaakapitu1"/>
                <w:rFonts w:ascii="Calibri" w:hAnsi="Calibri" w:cs="Calibri"/>
                <w:bCs/>
                <w:sz w:val="20"/>
                <w:szCs w:val="20"/>
              </w:rPr>
              <w:t>dres:</w:t>
            </w:r>
            <w:r w:rsidR="009C4B3A">
              <w:rPr>
                <w:rStyle w:val="Domylnaczcionkaakapitu1"/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FC2BDF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Stara Wieś 162, 33-325</w:t>
            </w:r>
            <w:r w:rsidR="009F3C73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C2BDF">
              <w:rPr>
                <w:rStyle w:val="Domylnaczcionkaakapitu1"/>
                <w:rFonts w:ascii="Calibri" w:hAnsi="Calibri" w:cs="Calibri"/>
                <w:b/>
                <w:bCs/>
                <w:sz w:val="20"/>
                <w:szCs w:val="20"/>
              </w:rPr>
              <w:t>Krużlowa Wyżna</w:t>
            </w:r>
          </w:p>
          <w:p w14:paraId="6B08BF6D" w14:textId="77777777" w:rsidR="00354BE7" w:rsidRDefault="00354BE7" w:rsidP="00726805">
            <w:pPr>
              <w:pStyle w:val="Zawartotabeli"/>
              <w:spacing w:line="254" w:lineRule="auto"/>
            </w:pPr>
          </w:p>
        </w:tc>
      </w:tr>
      <w:tr w:rsidR="00354BE7" w14:paraId="157F111A" w14:textId="77777777" w:rsidTr="00354BE7">
        <w:tc>
          <w:tcPr>
            <w:tcW w:w="3733" w:type="dxa"/>
            <w:vAlign w:val="center"/>
            <w:hideMark/>
          </w:tcPr>
          <w:p w14:paraId="4A7B79E2" w14:textId="77777777" w:rsidR="00354BE7" w:rsidRDefault="00354BE7" w:rsidP="00726805">
            <w:pPr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Administrator powołał Inspektora Ochrony Danych, z którym można skontaktować się:</w:t>
            </w:r>
          </w:p>
        </w:tc>
        <w:tc>
          <w:tcPr>
            <w:tcW w:w="5975" w:type="dxa"/>
            <w:hideMark/>
          </w:tcPr>
          <w:p w14:paraId="7DFFB7F4" w14:textId="77777777" w:rsidR="00354BE7" w:rsidRDefault="00354BE7" w:rsidP="00726805">
            <w:pPr>
              <w:pStyle w:val="Zawartotabeli"/>
              <w:spacing w:line="254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Imię i nazwisko Jolanta Gruca </w:t>
            </w:r>
          </w:p>
          <w:p w14:paraId="5640F836" w14:textId="77777777" w:rsidR="00354BE7" w:rsidRDefault="00354BE7" w:rsidP="00927F1C">
            <w:pPr>
              <w:pStyle w:val="Zawartotabeli"/>
              <w:spacing w:line="254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adres e-mail </w:t>
            </w:r>
            <w:r w:rsidR="00927F1C">
              <w:rPr>
                <w:rFonts w:ascii="Calibri" w:hAnsi="Calibri" w:cs="Calibri"/>
                <w:color w:val="000000"/>
                <w:sz w:val="20"/>
                <w:szCs w:val="20"/>
              </w:rPr>
              <w:t>iod_jg23@gminagrybow.pl</w:t>
            </w:r>
          </w:p>
        </w:tc>
      </w:tr>
      <w:tr w:rsidR="00354BE7" w14:paraId="18E2C792" w14:textId="77777777" w:rsidTr="00354BE7">
        <w:tc>
          <w:tcPr>
            <w:tcW w:w="3733" w:type="dxa"/>
            <w:vAlign w:val="center"/>
            <w:hideMark/>
          </w:tcPr>
          <w:p w14:paraId="46BFD1FC" w14:textId="77777777" w:rsidR="00354BE7" w:rsidRDefault="00354BE7" w:rsidP="00726805">
            <w:pPr>
              <w:pStyle w:val="Zawartotabeli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Pana/Pani dane będą przetwarzane w celu:</w:t>
            </w:r>
          </w:p>
        </w:tc>
        <w:tc>
          <w:tcPr>
            <w:tcW w:w="5975" w:type="dxa"/>
            <w:hideMark/>
          </w:tcPr>
          <w:p w14:paraId="47E78B96" w14:textId="6DCC7F75" w:rsidR="00354BE7" w:rsidRDefault="00354BE7" w:rsidP="00726805">
            <w:pPr>
              <w:pStyle w:val="Zawartotabeli"/>
              <w:spacing w:line="254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realizacji obowiązku wynikającego z przepisu prawa</w:t>
            </w:r>
          </w:p>
        </w:tc>
      </w:tr>
      <w:tr w:rsidR="00354BE7" w14:paraId="3105F529" w14:textId="77777777" w:rsidTr="00354BE7">
        <w:tc>
          <w:tcPr>
            <w:tcW w:w="3733" w:type="dxa"/>
            <w:vAlign w:val="center"/>
            <w:hideMark/>
          </w:tcPr>
          <w:p w14:paraId="4F0EE9DB" w14:textId="77777777" w:rsidR="00354BE7" w:rsidRDefault="00354BE7" w:rsidP="0072680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5" w:type="dxa"/>
            <w:hideMark/>
          </w:tcPr>
          <w:p w14:paraId="0A2E4AC8" w14:textId="77777777" w:rsidR="00354BE7" w:rsidRDefault="00354BE7" w:rsidP="00726805">
            <w:pPr>
              <w:pStyle w:val="Zawartotabeli"/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ustawa z dnia 26 czerwca 1974 r. Kodeks Pracy </w:t>
            </w:r>
          </w:p>
          <w:p w14:paraId="2CF7946D" w14:textId="77777777" w:rsidR="00354BE7" w:rsidRDefault="00354BE7" w:rsidP="00726805">
            <w:pPr>
              <w:pStyle w:val="Zawartotabeli"/>
              <w:spacing w:line="254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(Dz. U. z 2018 r., poz. 917)</w:t>
            </w:r>
          </w:p>
        </w:tc>
      </w:tr>
      <w:tr w:rsidR="00354BE7" w14:paraId="21865FB5" w14:textId="77777777" w:rsidTr="00354BE7">
        <w:tc>
          <w:tcPr>
            <w:tcW w:w="3733" w:type="dxa"/>
            <w:vAlign w:val="center"/>
          </w:tcPr>
          <w:p w14:paraId="4C9AFE62" w14:textId="77777777" w:rsidR="00354BE7" w:rsidRDefault="00354BE7" w:rsidP="0072680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711DE34B" w14:textId="77777777" w:rsidR="00354BE7" w:rsidRDefault="00354BE7" w:rsidP="0072680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5" w:type="dxa"/>
          </w:tcPr>
          <w:p w14:paraId="22A5B174" w14:textId="77777777" w:rsidR="00354BE7" w:rsidRDefault="00354BE7" w:rsidP="00726805">
            <w:pPr>
              <w:pStyle w:val="Zawartotabeli"/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Pana/Pani dane są przekazywane do: </w:t>
            </w:r>
          </w:p>
          <w:p w14:paraId="499576B2" w14:textId="0E0F5FE2" w:rsidR="00354BE7" w:rsidRDefault="00354BE7" w:rsidP="00726805">
            <w:pPr>
              <w:pStyle w:val="Zawartotabeli"/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1D35E0">
              <w:rPr>
                <w:rFonts w:ascii="Calibri" w:hAnsi="Calibri" w:cs="Calibri"/>
                <w:sz w:val="20"/>
                <w:szCs w:val="20"/>
              </w:rPr>
              <w:t xml:space="preserve"> GCUW w Grybowie celem </w:t>
            </w:r>
            <w:r>
              <w:rPr>
                <w:rFonts w:ascii="Calibri" w:hAnsi="Calibri" w:cs="Calibri"/>
                <w:sz w:val="20"/>
                <w:szCs w:val="20"/>
              </w:rPr>
              <w:t>bieżącej obsług</w:t>
            </w:r>
            <w:r w:rsidR="001D35E0">
              <w:rPr>
                <w:rFonts w:ascii="Calibri" w:hAnsi="Calibri" w:cs="Calibri"/>
                <w:sz w:val="20"/>
                <w:szCs w:val="20"/>
              </w:rPr>
              <w:t xml:space="preserve">i finansowej, rachunkowej, organizacyjnej </w:t>
            </w:r>
            <w:r w:rsidR="00DE14A7">
              <w:rPr>
                <w:rFonts w:ascii="Calibri" w:hAnsi="Calibri" w:cs="Calibri"/>
                <w:sz w:val="20"/>
                <w:szCs w:val="20"/>
              </w:rPr>
              <w:t>s</w:t>
            </w:r>
            <w:r w:rsidR="001D35E0">
              <w:rPr>
                <w:rFonts w:ascii="Calibri" w:hAnsi="Calibri" w:cs="Calibri"/>
                <w:sz w:val="20"/>
                <w:szCs w:val="20"/>
              </w:rPr>
              <w:t xml:space="preserve">zkoły </w:t>
            </w:r>
            <w:r>
              <w:rPr>
                <w:rFonts w:ascii="Calibri" w:hAnsi="Calibri" w:cs="Calibri"/>
                <w:sz w:val="20"/>
                <w:szCs w:val="20"/>
              </w:rPr>
              <w:t>- Urzędu Skarbowego, - ZUS-u;</w:t>
            </w:r>
            <w:r w:rsidR="001D35E0">
              <w:rPr>
                <w:rFonts w:ascii="Calibri" w:hAnsi="Calibri" w:cs="Calibri"/>
                <w:sz w:val="20"/>
                <w:szCs w:val="20"/>
              </w:rPr>
              <w:t xml:space="preserve"> itp. podmiotom wyłącznie uprawnionym na podstawie prawnej. </w:t>
            </w:r>
          </w:p>
          <w:p w14:paraId="05F7766A" w14:textId="77777777" w:rsidR="00354BE7" w:rsidRDefault="00354BE7" w:rsidP="00726805">
            <w:pPr>
              <w:pStyle w:val="Zawartotabeli"/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867BA1" w14:textId="77777777" w:rsidR="00354BE7" w:rsidRDefault="00354BE7" w:rsidP="00726805">
            <w:pPr>
              <w:pStyle w:val="Zawartotabeli"/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Pana/Pani dane nie są przekazywane do organizacji międzynarodowych oraz państw trzecich.</w:t>
            </w:r>
          </w:p>
          <w:p w14:paraId="3118DA95" w14:textId="3A0C7E54" w:rsidR="00726805" w:rsidRPr="00DE14A7" w:rsidRDefault="00354BE7" w:rsidP="00DE14A7">
            <w:pPr>
              <w:pStyle w:val="Zawartotabeli"/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Pana/Pani dane nie są przekazywane innym podmiotom niewymienionym w przepisach prawa. </w:t>
            </w:r>
          </w:p>
        </w:tc>
      </w:tr>
      <w:tr w:rsidR="00354BE7" w14:paraId="504619A6" w14:textId="77777777" w:rsidTr="00354BE7">
        <w:tc>
          <w:tcPr>
            <w:tcW w:w="3733" w:type="dxa"/>
            <w:vAlign w:val="center"/>
            <w:hideMark/>
          </w:tcPr>
          <w:p w14:paraId="3B126F38" w14:textId="77777777" w:rsidR="00354BE7" w:rsidRDefault="00354BE7" w:rsidP="0072680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 przechowywania danych:</w:t>
            </w:r>
          </w:p>
        </w:tc>
        <w:tc>
          <w:tcPr>
            <w:tcW w:w="5975" w:type="dxa"/>
            <w:hideMark/>
          </w:tcPr>
          <w:p w14:paraId="4D418BFA" w14:textId="77777777" w:rsidR="00354BE7" w:rsidRDefault="00354BE7" w:rsidP="00726805">
            <w:pPr>
              <w:pStyle w:val="Zawartotabeli"/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Pana/Pani dane będą przechowywane przez:</w:t>
            </w:r>
          </w:p>
          <w:p w14:paraId="66A3C2B2" w14:textId="7EDE0DAE" w:rsidR="00354BE7" w:rsidRDefault="00354BE7" w:rsidP="00726805">
            <w:pPr>
              <w:pStyle w:val="Zawartotabeli"/>
              <w:numPr>
                <w:ilvl w:val="0"/>
                <w:numId w:val="1"/>
              </w:num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Pracownicy zatrudnieni przed 01.01.1999 r.- 50 lat od daty zakończenia stosunku pracy; </w:t>
            </w:r>
          </w:p>
          <w:p w14:paraId="33710E71" w14:textId="77777777" w:rsidR="00354BE7" w:rsidRDefault="00354BE7" w:rsidP="00726805">
            <w:pPr>
              <w:pStyle w:val="Zawartotabeli"/>
              <w:numPr>
                <w:ilvl w:val="0"/>
                <w:numId w:val="1"/>
              </w:num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Pracownicy zatrudnieni między 01.01.1999 a 31.12.2018 – 50 lat od daty zakończenia stosunku pracy, jeżeli nie zostały złożone dokumenty: ZUS OSW i ZUS RIA;</w:t>
            </w:r>
          </w:p>
          <w:p w14:paraId="1343CE7C" w14:textId="77777777" w:rsidR="00354BE7" w:rsidRDefault="00354BE7" w:rsidP="00726805">
            <w:pPr>
              <w:pStyle w:val="Zawartotabeli"/>
              <w:numPr>
                <w:ilvl w:val="0"/>
                <w:numId w:val="1"/>
              </w:num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Pracownicy zatrudnieni między 01.01.1999 a 31.12.2018 - 10 lat od daty zakończenia stosunku pracy, jeżeli zostały złożone dokumenty ZUS OSW i ZUS RIA;</w:t>
            </w:r>
          </w:p>
          <w:p w14:paraId="2B551ED3" w14:textId="77777777" w:rsidR="00354BE7" w:rsidRPr="00726805" w:rsidRDefault="00354BE7" w:rsidP="00726805">
            <w:pPr>
              <w:numPr>
                <w:ilvl w:val="0"/>
                <w:numId w:val="1"/>
              </w:numPr>
              <w:jc w:val="center"/>
              <w:rPr>
                <w:rFonts w:eastAsia="SimSun" w:cs="Lucida Sans"/>
                <w:kern w:val="2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Pracownicy zatrudnieni od 01.01.2019 r. - 10 lat od daty zakończenia stosunku pracy. </w:t>
            </w:r>
          </w:p>
          <w:p w14:paraId="7B8C4BD5" w14:textId="77777777" w:rsidR="00726805" w:rsidRDefault="00726805" w:rsidP="00726805">
            <w:pPr>
              <w:ind w:left="720"/>
              <w:rPr>
                <w:rFonts w:eastAsia="SimSun" w:cs="Lucida Sans"/>
                <w:kern w:val="2"/>
                <w:lang w:eastAsia="zh-CN"/>
              </w:rPr>
            </w:pPr>
          </w:p>
        </w:tc>
      </w:tr>
      <w:tr w:rsidR="00354BE7" w14:paraId="78E00E5C" w14:textId="77777777" w:rsidTr="00354BE7">
        <w:tc>
          <w:tcPr>
            <w:tcW w:w="3733" w:type="dxa"/>
            <w:vAlign w:val="center"/>
            <w:hideMark/>
          </w:tcPr>
          <w:p w14:paraId="2C52C51B" w14:textId="77777777" w:rsidR="00354BE7" w:rsidRDefault="00354BE7" w:rsidP="0072680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 Pana/Pani prawo do:</w:t>
            </w:r>
          </w:p>
        </w:tc>
        <w:tc>
          <w:tcPr>
            <w:tcW w:w="5975" w:type="dxa"/>
            <w:hideMark/>
          </w:tcPr>
          <w:p w14:paraId="7E606170" w14:textId="77777777" w:rsidR="00354BE7" w:rsidRDefault="00354BE7" w:rsidP="00726805">
            <w:pPr>
              <w:pStyle w:val="Zawartotabeli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dostępu do swoich danych oraz możliwość ich sprostowania,</w:t>
            </w:r>
          </w:p>
          <w:p w14:paraId="52871493" w14:textId="77777777" w:rsidR="00354BE7" w:rsidRDefault="00354BE7" w:rsidP="00726805">
            <w:pPr>
              <w:pStyle w:val="Zawartotabeli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usunięcia lub ograniczenia przetwarzania swoich danych,</w:t>
            </w:r>
          </w:p>
          <w:p w14:paraId="232D343B" w14:textId="77777777" w:rsidR="00354BE7" w:rsidRDefault="00354BE7" w:rsidP="00726805">
            <w:pPr>
              <w:pStyle w:val="Zawartotabeli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wniesienia sprzeciwu wobec przetwarzania,</w:t>
            </w:r>
          </w:p>
          <w:p w14:paraId="18397355" w14:textId="77777777" w:rsidR="00354BE7" w:rsidRDefault="00354BE7" w:rsidP="00726805">
            <w:pPr>
              <w:pStyle w:val="Zawartotabeli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przenoszenia danych,</w:t>
            </w:r>
          </w:p>
          <w:p w14:paraId="6F0A4AAF" w14:textId="77777777" w:rsidR="00726805" w:rsidRDefault="00354BE7" w:rsidP="00726805">
            <w:pPr>
              <w:pStyle w:val="Zawartotabeli"/>
              <w:numPr>
                <w:ilvl w:val="0"/>
                <w:numId w:val="2"/>
              </w:numPr>
              <w:spacing w:line="254" w:lineRule="auto"/>
            </w:pPr>
            <w:r>
              <w:rPr>
                <w:rFonts w:ascii="Calibri" w:hAnsi="Calibri" w:cs="Calibri"/>
                <w:sz w:val="20"/>
                <w:szCs w:val="20"/>
              </w:rPr>
              <w:t>wniesienia skargi do organu nadzorczego.</w:t>
            </w:r>
          </w:p>
        </w:tc>
      </w:tr>
      <w:tr w:rsidR="00354BE7" w14:paraId="4AA7E001" w14:textId="77777777" w:rsidTr="00354BE7">
        <w:tc>
          <w:tcPr>
            <w:tcW w:w="3733" w:type="dxa"/>
            <w:vAlign w:val="center"/>
            <w:hideMark/>
          </w:tcPr>
          <w:p w14:paraId="4693EA1D" w14:textId="77777777" w:rsidR="00354BE7" w:rsidRDefault="00726805" w:rsidP="0072680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354BE7">
              <w:rPr>
                <w:rFonts w:ascii="Calibri" w:hAnsi="Calibri" w:cs="Calibri"/>
                <w:sz w:val="20"/>
                <w:szCs w:val="20"/>
              </w:rPr>
              <w:t>odane przez Panią/Pana dane są:</w:t>
            </w:r>
          </w:p>
        </w:tc>
        <w:tc>
          <w:tcPr>
            <w:tcW w:w="5975" w:type="dxa"/>
            <w:hideMark/>
          </w:tcPr>
          <w:p w14:paraId="33893CC4" w14:textId="77777777" w:rsidR="00354BE7" w:rsidRDefault="00354BE7" w:rsidP="00726805">
            <w:pPr>
              <w:pStyle w:val="Zawartotabeli"/>
              <w:spacing w:line="254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wymogiem ustawy z dnia 26 czerwca 1974 r. Kodeks Pracy (Dz. U. z 2018 r., poz. 917). </w:t>
            </w:r>
          </w:p>
          <w:p w14:paraId="32ED0A10" w14:textId="77777777" w:rsidR="00354BE7" w:rsidRDefault="00354BE7" w:rsidP="00726805">
            <w:pPr>
              <w:pStyle w:val="Zawartotabeli"/>
              <w:spacing w:line="254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Brak podania danych skutkuje: niewywiązaniem się z wymogów ustawy.</w:t>
            </w:r>
          </w:p>
        </w:tc>
      </w:tr>
      <w:tr w:rsidR="00354BE7" w14:paraId="7BD53766" w14:textId="77777777" w:rsidTr="00354BE7">
        <w:tc>
          <w:tcPr>
            <w:tcW w:w="3733" w:type="dxa"/>
            <w:vAlign w:val="center"/>
            <w:hideMark/>
          </w:tcPr>
          <w:p w14:paraId="25495830" w14:textId="77777777" w:rsidR="00354BE7" w:rsidRDefault="00354BE7" w:rsidP="0072680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Pana/Pani dane:</w:t>
            </w:r>
          </w:p>
        </w:tc>
        <w:tc>
          <w:tcPr>
            <w:tcW w:w="5975" w:type="dxa"/>
            <w:hideMark/>
          </w:tcPr>
          <w:p w14:paraId="09C8EA67" w14:textId="77777777" w:rsidR="00354BE7" w:rsidRDefault="00354BE7" w:rsidP="00726805">
            <w:pPr>
              <w:pStyle w:val="Zawartotabeli"/>
              <w:spacing w:line="254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nie podlegają zautomatyzowanemu systemowi podejmowania decyzji ani profilowaniu</w:t>
            </w:r>
          </w:p>
        </w:tc>
      </w:tr>
    </w:tbl>
    <w:p w14:paraId="3DBB36EC" w14:textId="77777777" w:rsidR="00354BE7" w:rsidRDefault="00354BE7" w:rsidP="00354BE7">
      <w:pPr>
        <w:rPr>
          <w:sz w:val="18"/>
          <w:szCs w:val="18"/>
        </w:rPr>
      </w:pPr>
    </w:p>
    <w:p w14:paraId="5236C0BE" w14:textId="77777777" w:rsidR="00354BE7" w:rsidRDefault="00354BE7" w:rsidP="00354BE7">
      <w:pPr>
        <w:rPr>
          <w:sz w:val="18"/>
          <w:szCs w:val="18"/>
        </w:rPr>
      </w:pPr>
      <w:r>
        <w:rPr>
          <w:sz w:val="18"/>
          <w:szCs w:val="18"/>
        </w:rPr>
        <w:t xml:space="preserve">  Potwierdzam zapoznanie z klauzulą:</w:t>
      </w:r>
    </w:p>
    <w:p w14:paraId="55C5C6B0" w14:textId="2E3172C3" w:rsidR="00354BE7" w:rsidRDefault="00354BE7" w:rsidP="00354BE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………………………………………..</w:t>
      </w:r>
    </w:p>
    <w:p w14:paraId="1F64271B" w14:textId="27BFCF56" w:rsidR="00354BE7" w:rsidRDefault="009D10C6" w:rsidP="00354BE7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02C59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>(pieczęć i podpis ADO</w:t>
      </w:r>
      <w:r w:rsidR="0018404E">
        <w:rPr>
          <w:sz w:val="18"/>
          <w:szCs w:val="18"/>
        </w:rPr>
        <w:t>)</w:t>
      </w:r>
    </w:p>
    <w:p w14:paraId="603CF021" w14:textId="77777777" w:rsidR="00354BE7" w:rsidRDefault="00354BE7" w:rsidP="00354BE7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………………………………………….                                                  </w:t>
      </w:r>
    </w:p>
    <w:p w14:paraId="1CD4FA1B" w14:textId="77777777" w:rsidR="000D2F03" w:rsidRPr="00726805" w:rsidRDefault="00354BE7" w:rsidP="00EB10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(podpis pracownika)                                                              </w:t>
      </w:r>
    </w:p>
    <w:sectPr w:rsidR="000D2F03" w:rsidRPr="00726805" w:rsidSect="004B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FFA4" w14:textId="77777777" w:rsidR="004B3028" w:rsidRDefault="004B3028" w:rsidP="00EB109E">
      <w:r>
        <w:separator/>
      </w:r>
    </w:p>
  </w:endnote>
  <w:endnote w:type="continuationSeparator" w:id="0">
    <w:p w14:paraId="5E61FF8C" w14:textId="77777777" w:rsidR="004B3028" w:rsidRDefault="004B3028" w:rsidP="00EB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D17" w14:textId="77777777" w:rsidR="005C7352" w:rsidRDefault="005C73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0702" w14:textId="77777777" w:rsidR="005C7352" w:rsidRDefault="005C73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F275" w14:textId="77777777" w:rsidR="005C7352" w:rsidRDefault="005C7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DEF2" w14:textId="77777777" w:rsidR="004B3028" w:rsidRDefault="004B3028" w:rsidP="00EB109E">
      <w:r>
        <w:separator/>
      </w:r>
    </w:p>
  </w:footnote>
  <w:footnote w:type="continuationSeparator" w:id="0">
    <w:p w14:paraId="1A5A8D7D" w14:textId="77777777" w:rsidR="004B3028" w:rsidRDefault="004B3028" w:rsidP="00EB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720D" w14:textId="77777777" w:rsidR="005C7352" w:rsidRDefault="005C73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4EC7" w14:textId="77777777" w:rsidR="000D2F03" w:rsidRDefault="000D2F03" w:rsidP="00EB109E">
    <w:pPr>
      <w:pStyle w:val="Nagwek"/>
      <w:jc w:val="center"/>
    </w:pPr>
    <w:r>
      <w:t>Polityka Ochrony Danych Osobowych</w:t>
    </w:r>
    <w:r w:rsidR="00443D74">
      <w:t xml:space="preserve"> </w:t>
    </w:r>
    <w:r w:rsidR="005C7352">
      <w:t>w SP w Starej Wsi</w:t>
    </w:r>
  </w:p>
  <w:p w14:paraId="7EC4FED5" w14:textId="77777777" w:rsidR="000D2F03" w:rsidRDefault="00D02C59" w:rsidP="00EB109E">
    <w:pPr>
      <w:pStyle w:val="Nagwek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</w:t>
    </w:r>
    <w:r w:rsidR="000D2F03">
      <w:rPr>
        <w:b/>
        <w:bCs/>
      </w:rPr>
      <w:t>Załącznik nr 6</w:t>
    </w:r>
  </w:p>
  <w:p w14:paraId="667129B6" w14:textId="77777777" w:rsidR="000D2F03" w:rsidRDefault="000D2F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1DB0" w14:textId="77777777" w:rsidR="005C7352" w:rsidRDefault="005C7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A067D1"/>
    <w:multiLevelType w:val="hybridMultilevel"/>
    <w:tmpl w:val="B3E0344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spacing w:val="-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35554850">
    <w:abstractNumId w:val="0"/>
  </w:num>
  <w:num w:numId="2" w16cid:durableId="445082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907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3A"/>
    <w:rsid w:val="00082DAF"/>
    <w:rsid w:val="000D0984"/>
    <w:rsid w:val="000D2F03"/>
    <w:rsid w:val="001373A4"/>
    <w:rsid w:val="00161A38"/>
    <w:rsid w:val="001778D7"/>
    <w:rsid w:val="0018404E"/>
    <w:rsid w:val="001D35E0"/>
    <w:rsid w:val="001E6BC4"/>
    <w:rsid w:val="00203D9F"/>
    <w:rsid w:val="0021123B"/>
    <w:rsid w:val="002274ED"/>
    <w:rsid w:val="002725CC"/>
    <w:rsid w:val="00285BF6"/>
    <w:rsid w:val="002F0094"/>
    <w:rsid w:val="003425BC"/>
    <w:rsid w:val="00354BE7"/>
    <w:rsid w:val="00406B0D"/>
    <w:rsid w:val="00426B02"/>
    <w:rsid w:val="004322F1"/>
    <w:rsid w:val="00442FD7"/>
    <w:rsid w:val="00442FDC"/>
    <w:rsid w:val="00443D74"/>
    <w:rsid w:val="00444ADB"/>
    <w:rsid w:val="0047746B"/>
    <w:rsid w:val="00493C69"/>
    <w:rsid w:val="00497FB6"/>
    <w:rsid w:val="004A2796"/>
    <w:rsid w:val="004B3028"/>
    <w:rsid w:val="004F3E4E"/>
    <w:rsid w:val="00502086"/>
    <w:rsid w:val="00513417"/>
    <w:rsid w:val="00531876"/>
    <w:rsid w:val="00532804"/>
    <w:rsid w:val="00544346"/>
    <w:rsid w:val="005A3FF0"/>
    <w:rsid w:val="005C7352"/>
    <w:rsid w:val="005D7F9C"/>
    <w:rsid w:val="005E1FDC"/>
    <w:rsid w:val="005E2377"/>
    <w:rsid w:val="005F0743"/>
    <w:rsid w:val="0061224C"/>
    <w:rsid w:val="00620C32"/>
    <w:rsid w:val="0063064C"/>
    <w:rsid w:val="0067668F"/>
    <w:rsid w:val="00690865"/>
    <w:rsid w:val="00697EFB"/>
    <w:rsid w:val="00726805"/>
    <w:rsid w:val="007307DA"/>
    <w:rsid w:val="00796B01"/>
    <w:rsid w:val="007A6457"/>
    <w:rsid w:val="007C6700"/>
    <w:rsid w:val="007F71B2"/>
    <w:rsid w:val="00893408"/>
    <w:rsid w:val="008B6320"/>
    <w:rsid w:val="009072AF"/>
    <w:rsid w:val="00927F1C"/>
    <w:rsid w:val="00930998"/>
    <w:rsid w:val="00930EC0"/>
    <w:rsid w:val="00941937"/>
    <w:rsid w:val="00987B08"/>
    <w:rsid w:val="009C2525"/>
    <w:rsid w:val="009C4B3A"/>
    <w:rsid w:val="009D10C6"/>
    <w:rsid w:val="009F3C73"/>
    <w:rsid w:val="00A10CD7"/>
    <w:rsid w:val="00A312DB"/>
    <w:rsid w:val="00A522B2"/>
    <w:rsid w:val="00AB1F3C"/>
    <w:rsid w:val="00AC3BD0"/>
    <w:rsid w:val="00AD628B"/>
    <w:rsid w:val="00AF4A3A"/>
    <w:rsid w:val="00B308B6"/>
    <w:rsid w:val="00B4331A"/>
    <w:rsid w:val="00B542A8"/>
    <w:rsid w:val="00B61035"/>
    <w:rsid w:val="00BA59B4"/>
    <w:rsid w:val="00BB5615"/>
    <w:rsid w:val="00C21CFB"/>
    <w:rsid w:val="00C3602A"/>
    <w:rsid w:val="00C77329"/>
    <w:rsid w:val="00CA26F8"/>
    <w:rsid w:val="00CF647E"/>
    <w:rsid w:val="00D02C59"/>
    <w:rsid w:val="00D36FDC"/>
    <w:rsid w:val="00D445D3"/>
    <w:rsid w:val="00D4505F"/>
    <w:rsid w:val="00D738C2"/>
    <w:rsid w:val="00DA1CD3"/>
    <w:rsid w:val="00DE14A7"/>
    <w:rsid w:val="00E10E67"/>
    <w:rsid w:val="00E264C6"/>
    <w:rsid w:val="00E878FD"/>
    <w:rsid w:val="00EA72E6"/>
    <w:rsid w:val="00EB109E"/>
    <w:rsid w:val="00EC1620"/>
    <w:rsid w:val="00F55CA7"/>
    <w:rsid w:val="00F80412"/>
    <w:rsid w:val="00FC2BDF"/>
    <w:rsid w:val="00FC7E88"/>
    <w:rsid w:val="00FE3D82"/>
    <w:rsid w:val="00FF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3ADEA"/>
  <w15:docId w15:val="{82D0C911-8737-4FB4-B9A5-2A61C61A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A3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B109E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rsid w:val="00E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B109E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styleId="Hipercze">
    <w:name w:val="Hyperlink"/>
    <w:uiPriority w:val="99"/>
    <w:rsid w:val="00930EC0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0D0984"/>
  </w:style>
  <w:style w:type="paragraph" w:styleId="Lista">
    <w:name w:val="List"/>
    <w:basedOn w:val="Normalny"/>
    <w:semiHidden/>
    <w:unhideWhenUsed/>
    <w:rsid w:val="00354BE7"/>
    <w:pPr>
      <w:widowControl/>
      <w:spacing w:after="120"/>
    </w:pPr>
    <w:rPr>
      <w:rFonts w:eastAsia="Times New Roman"/>
      <w:kern w:val="0"/>
      <w:lang w:eastAsia="ar-SA" w:bidi="ar-SA"/>
    </w:rPr>
  </w:style>
  <w:style w:type="paragraph" w:customStyle="1" w:styleId="Zawartotabeli">
    <w:name w:val="Zawartość tabeli"/>
    <w:basedOn w:val="Normalny"/>
    <w:rsid w:val="00354BE7"/>
    <w:pPr>
      <w:suppressLineNumbers/>
    </w:pPr>
    <w:rPr>
      <w:rFonts w:eastAsia="SimSun" w:cs="Lucida Sans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kaziowynalazio123@gmail.com</cp:lastModifiedBy>
  <cp:revision>2</cp:revision>
  <cp:lastPrinted>2023-09-25T06:52:00Z</cp:lastPrinted>
  <dcterms:created xsi:type="dcterms:W3CDTF">2024-03-26T14:33:00Z</dcterms:created>
  <dcterms:modified xsi:type="dcterms:W3CDTF">2024-03-26T14:33:00Z</dcterms:modified>
</cp:coreProperties>
</file>